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4D88" w14:textId="113BDD4A" w:rsidR="00D85793" w:rsidRDefault="00D85793" w:rsidP="00AA2C70">
      <w:pPr>
        <w:keepNext/>
        <w:keepLines/>
        <w:spacing w:after="0" w:line="240" w:lineRule="auto"/>
        <w:jc w:val="right"/>
        <w:rPr>
          <w:rFonts w:cstheme="minorHAnsi"/>
          <w:sz w:val="24"/>
          <w:szCs w:val="24"/>
        </w:rPr>
      </w:pPr>
      <w:r w:rsidRPr="00AA2C70">
        <w:rPr>
          <w:rFonts w:cstheme="minorHAnsi"/>
          <w:sz w:val="24"/>
          <w:szCs w:val="24"/>
        </w:rPr>
        <w:t xml:space="preserve">Łódź, dnia </w:t>
      </w:r>
      <w:r w:rsidR="0001283F" w:rsidRPr="00AA2C70">
        <w:rPr>
          <w:rFonts w:cstheme="minorHAnsi"/>
          <w:sz w:val="24"/>
          <w:szCs w:val="24"/>
        </w:rPr>
        <w:t>10</w:t>
      </w:r>
      <w:r w:rsidR="005E1548" w:rsidRPr="00AA2C70">
        <w:rPr>
          <w:rFonts w:cstheme="minorHAnsi"/>
          <w:sz w:val="24"/>
          <w:szCs w:val="24"/>
        </w:rPr>
        <w:t>.12</w:t>
      </w:r>
      <w:r w:rsidRPr="00AA2C70">
        <w:rPr>
          <w:rFonts w:cstheme="minorHAnsi"/>
          <w:sz w:val="24"/>
          <w:szCs w:val="24"/>
        </w:rPr>
        <w:t>.2019 r.</w:t>
      </w:r>
    </w:p>
    <w:p w14:paraId="40A52292" w14:textId="77777777" w:rsidR="00AA2C70" w:rsidRPr="00AA2C70" w:rsidRDefault="00AA2C70" w:rsidP="00AA2C70">
      <w:pPr>
        <w:keepNext/>
        <w:keepLines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51476F9" w14:textId="1A2C07D8" w:rsidR="00D85793" w:rsidRDefault="00D85793" w:rsidP="00AA2C70">
      <w:pPr>
        <w:keepNext/>
        <w:keepLines/>
        <w:spacing w:after="0" w:line="240" w:lineRule="auto"/>
        <w:rPr>
          <w:rFonts w:cstheme="minorHAnsi"/>
          <w:sz w:val="24"/>
          <w:szCs w:val="24"/>
        </w:rPr>
      </w:pPr>
      <w:r w:rsidRPr="00AA2C70">
        <w:rPr>
          <w:rFonts w:cstheme="minorHAnsi"/>
          <w:sz w:val="24"/>
          <w:szCs w:val="24"/>
        </w:rPr>
        <w:t>Nr sprawy: ZSZP3.081.4.2019</w:t>
      </w:r>
    </w:p>
    <w:p w14:paraId="2635A3EA" w14:textId="77777777" w:rsidR="00AA2C70" w:rsidRPr="00AA2C70" w:rsidRDefault="00AA2C70" w:rsidP="00AA2C70">
      <w:pPr>
        <w:keepNext/>
        <w:keepLines/>
        <w:spacing w:after="0" w:line="240" w:lineRule="auto"/>
        <w:rPr>
          <w:rFonts w:cstheme="minorHAnsi"/>
          <w:sz w:val="24"/>
          <w:szCs w:val="24"/>
        </w:rPr>
      </w:pPr>
    </w:p>
    <w:p w14:paraId="3B1424C9" w14:textId="72DE158E" w:rsidR="00D85793" w:rsidRDefault="00D85793" w:rsidP="00AA2C70">
      <w:pPr>
        <w:keepNext/>
        <w:keepLines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AA2C70">
        <w:rPr>
          <w:rFonts w:cstheme="minorHAnsi"/>
          <w:b/>
          <w:bCs/>
          <w:sz w:val="24"/>
          <w:szCs w:val="24"/>
        </w:rPr>
        <w:t>WSZYSCY WYKONAWCY</w:t>
      </w:r>
    </w:p>
    <w:p w14:paraId="4CEDE8B6" w14:textId="5C19D192" w:rsidR="00AA2C70" w:rsidRDefault="00AA2C70" w:rsidP="00AA2C70">
      <w:pPr>
        <w:keepNext/>
        <w:keepLines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biorący udział w </w:t>
      </w:r>
    </w:p>
    <w:p w14:paraId="31E55A7C" w14:textId="18A544DC" w:rsidR="00AA2C70" w:rsidRPr="00AA2C70" w:rsidRDefault="00AA2C70" w:rsidP="00AA2C70">
      <w:pPr>
        <w:keepNext/>
        <w:keepLines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niniejszym postępowaniu </w:t>
      </w:r>
    </w:p>
    <w:p w14:paraId="3405FC6A" w14:textId="77777777" w:rsidR="005E1548" w:rsidRPr="00AA2C70" w:rsidRDefault="005E1548" w:rsidP="00AA2C70">
      <w:pPr>
        <w:keepNext/>
        <w:keepLines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5CDBFF8C" w14:textId="6589A3AE" w:rsidR="00D85793" w:rsidRDefault="00D85793" w:rsidP="00AA2C70">
      <w:pPr>
        <w:keepNext/>
        <w:keepLine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AA2C70">
        <w:rPr>
          <w:rFonts w:eastAsia="Times New Roman" w:cstheme="minorHAnsi"/>
          <w:i/>
          <w:iCs/>
          <w:sz w:val="24"/>
          <w:szCs w:val="24"/>
        </w:rPr>
        <w:t>Dot. postępowania pn.: Dostawa pomocy dydaktycznych w ramach projektu: „Liczyć, Badać, Poznać Świat - wsparcie szkoły podstawowej nr 29 w Łodzi”,  współfinansowanego ze środków Unii Europejskiej w ramach Europejskiego Funduszu Społecznego Regionalny Program Operacyjny Województwa Łódzkiego.</w:t>
      </w:r>
    </w:p>
    <w:p w14:paraId="74A58C21" w14:textId="0740CAE6" w:rsidR="00D85793" w:rsidRPr="00AA2C70" w:rsidRDefault="00D85793" w:rsidP="00AA2C70">
      <w:pPr>
        <w:keepNext/>
        <w:keepLines/>
        <w:spacing w:after="0" w:line="240" w:lineRule="auto"/>
        <w:rPr>
          <w:rFonts w:cstheme="minorHAnsi"/>
          <w:sz w:val="24"/>
          <w:szCs w:val="24"/>
        </w:rPr>
      </w:pPr>
    </w:p>
    <w:p w14:paraId="1AC42B92" w14:textId="77777777" w:rsidR="00270ABD" w:rsidRPr="00AA2C70" w:rsidRDefault="00270ABD" w:rsidP="00AA2C70">
      <w:pPr>
        <w:keepNext/>
        <w:keepLine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>Zamawiający na podstawie  art. 92 ust 2 Ustawy z dnia 29 stycznia 2004 r Prawo zamówień publicznych (dalej: pzp) informuje, że</w:t>
      </w:r>
      <w:r w:rsidRPr="00AA2C70">
        <w:rPr>
          <w:rFonts w:eastAsia="Times New Roman" w:cstheme="minorHAnsi"/>
          <w:sz w:val="24"/>
          <w:szCs w:val="24"/>
        </w:rPr>
        <w:t>:</w:t>
      </w:r>
    </w:p>
    <w:p w14:paraId="062AD818" w14:textId="77777777" w:rsidR="00270ABD" w:rsidRPr="00AA2C70" w:rsidRDefault="00270ABD" w:rsidP="00AA2C70">
      <w:pPr>
        <w:keepNext/>
        <w:keepLine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14:paraId="1EFE07E1" w14:textId="25E0FF7B" w:rsidR="00270ABD" w:rsidRPr="00AA2C70" w:rsidRDefault="00270ABD" w:rsidP="00AA2C70">
      <w:pPr>
        <w:pStyle w:val="Akapitzlist"/>
        <w:keepNext/>
        <w:keepLines/>
        <w:numPr>
          <w:ilvl w:val="0"/>
          <w:numId w:val="3"/>
        </w:numPr>
        <w:jc w:val="both"/>
        <w:rPr>
          <w:rFonts w:asciiTheme="minorHAnsi" w:hAnsiTheme="minorHAnsi" w:cstheme="minorHAnsi"/>
          <w:lang w:eastAsia="en-US"/>
        </w:rPr>
      </w:pPr>
      <w:r w:rsidRPr="00AA2C70">
        <w:rPr>
          <w:rFonts w:asciiTheme="minorHAnsi" w:hAnsiTheme="minorHAnsi" w:cstheme="minorHAnsi"/>
          <w:lang w:eastAsia="en-US"/>
        </w:rPr>
        <w:t xml:space="preserve"> </w:t>
      </w:r>
      <w:r w:rsidRPr="00AA2C70">
        <w:rPr>
          <w:rFonts w:asciiTheme="minorHAnsi" w:hAnsiTheme="minorHAnsi" w:cstheme="minorHAnsi"/>
          <w:b/>
          <w:bCs/>
          <w:u w:val="single"/>
          <w:lang w:eastAsia="en-US"/>
        </w:rPr>
        <w:t>ofertą najkorzystniejszą</w:t>
      </w:r>
      <w:r w:rsidRPr="00AA2C70">
        <w:rPr>
          <w:rFonts w:asciiTheme="minorHAnsi" w:hAnsiTheme="minorHAnsi" w:cstheme="minorHAnsi"/>
          <w:lang w:eastAsia="en-US"/>
        </w:rPr>
        <w:t xml:space="preserve"> </w:t>
      </w:r>
      <w:r w:rsidRPr="00AA2C70"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>w części 3</w:t>
      </w:r>
      <w:r w:rsidRPr="00AA2C70">
        <w:rPr>
          <w:rFonts w:asciiTheme="minorHAnsi" w:hAnsiTheme="minorHAnsi" w:cstheme="minorHAnsi"/>
          <w:color w:val="4F81BD" w:themeColor="accent1"/>
          <w:lang w:eastAsia="en-US"/>
        </w:rPr>
        <w:t xml:space="preserve"> </w:t>
      </w:r>
      <w:r w:rsidRPr="00AA2C70">
        <w:rPr>
          <w:rFonts w:asciiTheme="minorHAnsi" w:hAnsiTheme="minorHAnsi" w:cstheme="minorHAnsi"/>
          <w:lang w:eastAsia="en-US"/>
        </w:rPr>
        <w:t>na podstawie kryteriów ustalonych przez Zamawiającego w SIWZ  jest oferta złożona przez:</w:t>
      </w:r>
    </w:p>
    <w:p w14:paraId="1AAA06C8" w14:textId="77777777" w:rsidR="00270ABD" w:rsidRPr="00AA2C70" w:rsidRDefault="00270ABD" w:rsidP="00AA2C70">
      <w:pPr>
        <w:pStyle w:val="Akapitzlist1"/>
        <w:keepNext/>
        <w:keepLines/>
        <w:spacing w:line="240" w:lineRule="auto"/>
        <w:ind w:left="106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A2C70">
        <w:rPr>
          <w:rFonts w:asciiTheme="minorHAnsi" w:hAnsiTheme="minorHAnsi" w:cstheme="minorHAnsi"/>
          <w:b/>
          <w:bCs/>
          <w:sz w:val="24"/>
          <w:szCs w:val="24"/>
        </w:rPr>
        <w:t>ABC Szkoły Sławomir Śliwiak</w:t>
      </w:r>
    </w:p>
    <w:p w14:paraId="26D21B77" w14:textId="3DE1ACEC" w:rsidR="00270ABD" w:rsidRPr="00AA2C70" w:rsidRDefault="00270ABD" w:rsidP="00AA2C70">
      <w:pPr>
        <w:pStyle w:val="Akapitzlist1"/>
        <w:keepNext/>
        <w:keepLines/>
        <w:spacing w:line="240" w:lineRule="auto"/>
        <w:ind w:left="106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A2C70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AA2C70">
        <w:rPr>
          <w:rFonts w:asciiTheme="minorHAnsi" w:hAnsiTheme="minorHAnsi" w:cstheme="minorHAnsi"/>
          <w:b/>
          <w:bCs/>
          <w:sz w:val="24"/>
          <w:szCs w:val="24"/>
        </w:rPr>
        <w:t>l. Bogusława 17</w:t>
      </w:r>
      <w:r w:rsidRPr="00AA2C70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AA2C70">
        <w:rPr>
          <w:rFonts w:asciiTheme="minorHAnsi" w:hAnsiTheme="minorHAnsi" w:cstheme="minorHAnsi"/>
          <w:b/>
          <w:bCs/>
          <w:sz w:val="24"/>
          <w:szCs w:val="24"/>
        </w:rPr>
        <w:t>80-209 Chwaszczyno</w:t>
      </w:r>
    </w:p>
    <w:p w14:paraId="52DB8E18" w14:textId="05590E23" w:rsidR="00270ABD" w:rsidRPr="00AA2C70" w:rsidRDefault="00270ABD" w:rsidP="00AA2C70">
      <w:pPr>
        <w:pStyle w:val="Akapitzlist1"/>
        <w:keepNext/>
        <w:keepLines/>
        <w:spacing w:line="240" w:lineRule="auto"/>
        <w:ind w:left="106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A2C70">
        <w:rPr>
          <w:rFonts w:asciiTheme="minorHAnsi" w:hAnsiTheme="minorHAnsi" w:cstheme="minorHAnsi"/>
          <w:b/>
          <w:bCs/>
          <w:sz w:val="24"/>
          <w:szCs w:val="24"/>
        </w:rPr>
        <w:t>Cena: 64540,00 zł</w:t>
      </w:r>
    </w:p>
    <w:p w14:paraId="2A6A1B29" w14:textId="43A0CA23" w:rsidR="00270ABD" w:rsidRPr="00AA2C70" w:rsidRDefault="00270ABD" w:rsidP="00AA2C70">
      <w:pPr>
        <w:pStyle w:val="Akapitzlist1"/>
        <w:keepNext/>
        <w:keepLines/>
        <w:spacing w:line="240" w:lineRule="auto"/>
        <w:ind w:left="1068"/>
        <w:rPr>
          <w:rFonts w:asciiTheme="minorHAnsi" w:hAnsiTheme="minorHAnsi" w:cstheme="minorHAnsi"/>
          <w:sz w:val="24"/>
          <w:szCs w:val="24"/>
        </w:rPr>
      </w:pPr>
    </w:p>
    <w:p w14:paraId="0A777D2E" w14:textId="3CC65FE2" w:rsidR="00270ABD" w:rsidRPr="00AA2C70" w:rsidRDefault="00270ABD" w:rsidP="00AA2C70">
      <w:pPr>
        <w:pStyle w:val="Akapitzlist1"/>
        <w:keepNext/>
        <w:keepLines/>
        <w:spacing w:line="240" w:lineRule="auto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AA2C70">
        <w:rPr>
          <w:rFonts w:asciiTheme="minorHAnsi" w:hAnsiTheme="minorHAnsi" w:cstheme="minorHAnsi"/>
          <w:sz w:val="24"/>
          <w:szCs w:val="24"/>
          <w:u w:val="single"/>
        </w:rPr>
        <w:t>UZASADNIENIE:</w:t>
      </w:r>
    </w:p>
    <w:p w14:paraId="5B4C9548" w14:textId="3A635ED5" w:rsidR="00270ABD" w:rsidRPr="00AA2C70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W części 3 </w:t>
      </w:r>
      <w:r w:rsidRPr="00AA2C70">
        <w:rPr>
          <w:rFonts w:eastAsia="Times New Roman" w:cstheme="minorHAnsi"/>
          <w:sz w:val="24"/>
          <w:szCs w:val="24"/>
        </w:rPr>
        <w:t xml:space="preserve">Wykonawca otrzymał łącznie  100 pkt  z obu kryteriów ( 60 pkt w kryterium Cena  brutto i 40 pkt  w  kryterium </w:t>
      </w:r>
      <w:r w:rsidRPr="00AA2C70">
        <w:rPr>
          <w:rFonts w:eastAsia="Times New Roman" w:cstheme="minorHAnsi"/>
          <w:sz w:val="24"/>
          <w:szCs w:val="24"/>
        </w:rPr>
        <w:t>Skrócenie  terminu dostawy</w:t>
      </w:r>
      <w:r w:rsidRPr="00AA2C70">
        <w:rPr>
          <w:rFonts w:eastAsia="Times New Roman" w:cstheme="minorHAnsi"/>
          <w:sz w:val="24"/>
          <w:szCs w:val="24"/>
        </w:rPr>
        <w:t xml:space="preserve">). </w:t>
      </w:r>
    </w:p>
    <w:p w14:paraId="2407CA51" w14:textId="77777777" w:rsidR="00270ABD" w:rsidRPr="00AA2C70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Zaoferowany sprzęt spełnia wymagania Zamawiającego i oferta nie  podlega odrzuceniu  na podstawie  art. 89 ust 1 Ustawy Prawo zamówień publicznych. </w:t>
      </w:r>
    </w:p>
    <w:p w14:paraId="59E95320" w14:textId="77777777" w:rsidR="00270ABD" w:rsidRPr="00AA2C70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Wykonawca nie podlega wykluczeniu, na podstawie  art. 24 ust 1 Ustawy prawo zamówień publicznych. </w:t>
      </w:r>
    </w:p>
    <w:p w14:paraId="6726DA53" w14:textId="77777777" w:rsidR="00270ABD" w:rsidRPr="00AA2C70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Zamawiający nie precyzował warunków  udziału w sposób specjalny.  </w:t>
      </w:r>
    </w:p>
    <w:p w14:paraId="58928AFA" w14:textId="77777777" w:rsidR="00270ABD" w:rsidRPr="00AA2C70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W niniejszym postępowaniu nie  ustanawiano  dynamicznego  systemu zakupów. </w:t>
      </w:r>
    </w:p>
    <w:p w14:paraId="08EA7715" w14:textId="77777777" w:rsidR="00270ABD" w:rsidRPr="00AA2C70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Żaden wykonawca nie  został wykluczony. </w:t>
      </w:r>
    </w:p>
    <w:p w14:paraId="25E72770" w14:textId="79B5A798" w:rsidR="00270ABD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Nie odrzucono  żadnej oferty. </w:t>
      </w:r>
    </w:p>
    <w:p w14:paraId="48EB636F" w14:textId="77777777" w:rsidR="00AA2C70" w:rsidRPr="00AA2C70" w:rsidRDefault="00AA2C70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</w:p>
    <w:p w14:paraId="1C3D145B" w14:textId="3461A9EE" w:rsidR="00270ABD" w:rsidRPr="00AA2C70" w:rsidRDefault="00270ABD" w:rsidP="00AA2C70">
      <w:pPr>
        <w:keepNext/>
        <w:keepLines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>Zestawienie punktowe:</w:t>
      </w:r>
    </w:p>
    <w:p w14:paraId="7FA0ADB4" w14:textId="681E2E41" w:rsidR="00270ABD" w:rsidRPr="00AA2C70" w:rsidRDefault="00270ABD" w:rsidP="00AA2C70">
      <w:pPr>
        <w:pStyle w:val="Akapitzlist1"/>
        <w:keepNext/>
        <w:keepLine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436"/>
        <w:gridCol w:w="1696"/>
        <w:gridCol w:w="1326"/>
        <w:gridCol w:w="1537"/>
        <w:gridCol w:w="1140"/>
        <w:gridCol w:w="1474"/>
      </w:tblGrid>
      <w:tr w:rsidR="00270ABD" w:rsidRPr="00AA2C70" w14:paraId="3DC7D7B5" w14:textId="77777777" w:rsidTr="00270ABD">
        <w:trPr>
          <w:trHeight w:val="537"/>
        </w:trPr>
        <w:tc>
          <w:tcPr>
            <w:tcW w:w="405" w:type="pct"/>
            <w:shd w:val="clear" w:color="auto" w:fill="E7E6E6"/>
            <w:vAlign w:val="center"/>
          </w:tcPr>
          <w:p w14:paraId="5234CC60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C70">
              <w:rPr>
                <w:rFonts w:asciiTheme="minorHAnsi" w:hAnsiTheme="minorHAnsi" w:cstheme="minorHAnsi"/>
                <w:sz w:val="24"/>
                <w:szCs w:val="24"/>
              </w:rPr>
              <w:t>Nr oferty</w:t>
            </w:r>
          </w:p>
        </w:tc>
        <w:tc>
          <w:tcPr>
            <w:tcW w:w="1165" w:type="pct"/>
            <w:shd w:val="clear" w:color="auto" w:fill="E7E6E6"/>
            <w:vAlign w:val="center"/>
          </w:tcPr>
          <w:p w14:paraId="4E914DA0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C70">
              <w:rPr>
                <w:rFonts w:asciiTheme="minorHAnsi" w:hAnsiTheme="minorHAnsi" w:cstheme="minorHAnsi"/>
                <w:sz w:val="24"/>
                <w:szCs w:val="24"/>
              </w:rPr>
              <w:t>Nazwa wykonawcy</w:t>
            </w:r>
          </w:p>
        </w:tc>
        <w:tc>
          <w:tcPr>
            <w:tcW w:w="811" w:type="pct"/>
            <w:shd w:val="clear" w:color="auto" w:fill="E7E6E6"/>
            <w:vAlign w:val="center"/>
          </w:tcPr>
          <w:p w14:paraId="574617BD" w14:textId="5B724A0D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C70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AA2C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A2C70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  <w:tc>
          <w:tcPr>
            <w:tcW w:w="634" w:type="pct"/>
            <w:shd w:val="clear" w:color="auto" w:fill="E7E6E6"/>
            <w:vAlign w:val="center"/>
          </w:tcPr>
          <w:p w14:paraId="0512DA7E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C70">
              <w:rPr>
                <w:rFonts w:asciiTheme="minorHAnsi" w:hAnsiTheme="minorHAnsi" w:cstheme="minorHAnsi"/>
                <w:sz w:val="24"/>
                <w:szCs w:val="24"/>
              </w:rPr>
              <w:t xml:space="preserve">Punkty </w:t>
            </w:r>
          </w:p>
        </w:tc>
        <w:tc>
          <w:tcPr>
            <w:tcW w:w="735" w:type="pct"/>
            <w:shd w:val="clear" w:color="auto" w:fill="E7E6E6"/>
            <w:vAlign w:val="center"/>
          </w:tcPr>
          <w:p w14:paraId="3F54CC45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C70">
              <w:rPr>
                <w:rFonts w:asciiTheme="minorHAnsi" w:hAnsiTheme="minorHAnsi" w:cstheme="minorHAnsi"/>
                <w:sz w:val="24"/>
                <w:szCs w:val="24"/>
              </w:rPr>
              <w:t>Skrócenie czasu dostawy do:</w:t>
            </w:r>
          </w:p>
          <w:p w14:paraId="332D4B42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E7E6E6"/>
            <w:vAlign w:val="center"/>
          </w:tcPr>
          <w:p w14:paraId="6BACF4CC" w14:textId="77777777" w:rsidR="00270ABD" w:rsidRPr="00AA2C70" w:rsidRDefault="00270ABD" w:rsidP="00AA2C70">
            <w:pPr>
              <w:keepNext/>
              <w:keepLines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5381D6F" w14:textId="77777777" w:rsidR="00270ABD" w:rsidRPr="00AA2C70" w:rsidRDefault="00270ABD" w:rsidP="00AA2C70">
            <w:pPr>
              <w:keepNext/>
              <w:keepLines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A2C70">
              <w:rPr>
                <w:rFonts w:eastAsia="Times New Roman" w:cstheme="minorHAnsi"/>
                <w:sz w:val="24"/>
                <w:szCs w:val="24"/>
              </w:rPr>
              <w:t xml:space="preserve">Punkty </w:t>
            </w:r>
          </w:p>
          <w:p w14:paraId="34CE17BF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E7E6E6"/>
            <w:vAlign w:val="center"/>
          </w:tcPr>
          <w:p w14:paraId="6171CDDB" w14:textId="77777777" w:rsidR="00270ABD" w:rsidRPr="00AA2C70" w:rsidRDefault="00270ABD" w:rsidP="00AA2C70">
            <w:pPr>
              <w:keepNext/>
              <w:keepLines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5F331BC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C70">
              <w:rPr>
                <w:rFonts w:asciiTheme="minorHAnsi" w:hAnsiTheme="minorHAnsi" w:cstheme="minorHAnsi"/>
                <w:sz w:val="24"/>
                <w:szCs w:val="24"/>
              </w:rPr>
              <w:t xml:space="preserve">Łączna ilość punktów </w:t>
            </w:r>
          </w:p>
        </w:tc>
      </w:tr>
      <w:tr w:rsidR="00270ABD" w:rsidRPr="00AA2C70" w14:paraId="36855FB4" w14:textId="77777777" w:rsidTr="00270ABD">
        <w:tc>
          <w:tcPr>
            <w:tcW w:w="405" w:type="pct"/>
          </w:tcPr>
          <w:p w14:paraId="36AB0F80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C7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65" w:type="pct"/>
          </w:tcPr>
          <w:p w14:paraId="5B7E65AF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C70">
              <w:rPr>
                <w:rFonts w:asciiTheme="minorHAnsi" w:hAnsiTheme="minorHAnsi" w:cstheme="minorHAnsi"/>
                <w:sz w:val="24"/>
                <w:szCs w:val="24"/>
              </w:rPr>
              <w:t>ABC Szkoły Sławomir Śliwiak</w:t>
            </w:r>
          </w:p>
          <w:p w14:paraId="1B0FCFA8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C70">
              <w:rPr>
                <w:rFonts w:asciiTheme="minorHAnsi" w:hAnsiTheme="minorHAnsi" w:cstheme="minorHAnsi"/>
                <w:sz w:val="24"/>
                <w:szCs w:val="24"/>
              </w:rPr>
              <w:t>Ul. Bogusława 17</w:t>
            </w:r>
          </w:p>
          <w:p w14:paraId="489E14C8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C70">
              <w:rPr>
                <w:rFonts w:asciiTheme="minorHAnsi" w:hAnsiTheme="minorHAnsi" w:cstheme="minorHAnsi"/>
                <w:sz w:val="24"/>
                <w:szCs w:val="24"/>
              </w:rPr>
              <w:t>80-209 Chwaszczyno</w:t>
            </w:r>
          </w:p>
        </w:tc>
        <w:tc>
          <w:tcPr>
            <w:tcW w:w="811" w:type="pct"/>
          </w:tcPr>
          <w:p w14:paraId="739011B2" w14:textId="77777777" w:rsidR="00270ABD" w:rsidRPr="00AA2C70" w:rsidRDefault="00270ABD" w:rsidP="00AA2C70">
            <w:pPr>
              <w:keepNext/>
              <w:keepLines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18E389A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03E015" w14:textId="426B1840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C70">
              <w:rPr>
                <w:rFonts w:asciiTheme="minorHAnsi" w:hAnsiTheme="minorHAnsi" w:cstheme="minorHAnsi"/>
                <w:sz w:val="24"/>
                <w:szCs w:val="24"/>
              </w:rPr>
              <w:t>64540,00</w:t>
            </w:r>
          </w:p>
        </w:tc>
        <w:tc>
          <w:tcPr>
            <w:tcW w:w="634" w:type="pct"/>
            <w:vAlign w:val="center"/>
          </w:tcPr>
          <w:p w14:paraId="24B880BD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C70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735" w:type="pct"/>
            <w:vAlign w:val="center"/>
          </w:tcPr>
          <w:p w14:paraId="552F96EB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C70">
              <w:rPr>
                <w:rFonts w:asciiTheme="minorHAnsi" w:hAnsiTheme="minorHAnsi" w:cstheme="minorHAnsi"/>
                <w:sz w:val="24"/>
                <w:szCs w:val="24"/>
              </w:rPr>
              <w:t>10 dni</w:t>
            </w:r>
          </w:p>
        </w:tc>
        <w:tc>
          <w:tcPr>
            <w:tcW w:w="545" w:type="pct"/>
            <w:vAlign w:val="center"/>
          </w:tcPr>
          <w:p w14:paraId="1DBDA16C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C70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705" w:type="pct"/>
            <w:vAlign w:val="center"/>
          </w:tcPr>
          <w:p w14:paraId="0EE65CDE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2C7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14:paraId="21C0E1BC" w14:textId="77777777" w:rsidR="00270ABD" w:rsidRPr="00AA2C70" w:rsidRDefault="00270ABD" w:rsidP="00AA2C70">
      <w:pPr>
        <w:pStyle w:val="Akapitzlist"/>
        <w:keepNext/>
        <w:keepLines/>
        <w:ind w:left="1068"/>
        <w:jc w:val="both"/>
        <w:rPr>
          <w:rFonts w:asciiTheme="minorHAnsi" w:hAnsiTheme="minorHAnsi" w:cstheme="minorHAnsi"/>
          <w:lang w:eastAsia="en-US"/>
        </w:rPr>
      </w:pPr>
    </w:p>
    <w:p w14:paraId="2CFCFBC6" w14:textId="28A25052" w:rsidR="00270ABD" w:rsidRPr="00AA2C70" w:rsidRDefault="00270ABD" w:rsidP="00AA2C70">
      <w:pPr>
        <w:pStyle w:val="Akapitzlist"/>
        <w:keepNext/>
        <w:keepLines/>
        <w:numPr>
          <w:ilvl w:val="0"/>
          <w:numId w:val="3"/>
        </w:numPr>
        <w:jc w:val="both"/>
        <w:rPr>
          <w:rFonts w:asciiTheme="minorHAnsi" w:hAnsiTheme="minorHAnsi" w:cstheme="minorHAnsi"/>
          <w:lang w:eastAsia="en-US"/>
        </w:rPr>
      </w:pPr>
      <w:r w:rsidRPr="00AA2C70"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 xml:space="preserve">w części 5 </w:t>
      </w:r>
      <w:r w:rsidRPr="00AA2C70">
        <w:rPr>
          <w:rFonts w:asciiTheme="minorHAnsi" w:hAnsiTheme="minorHAnsi" w:cstheme="minorHAnsi"/>
          <w:b/>
          <w:bCs/>
          <w:u w:val="single"/>
          <w:lang w:eastAsia="en-US"/>
        </w:rPr>
        <w:t>postępowanie  zostało  unieważnione</w:t>
      </w:r>
      <w:r w:rsidRPr="00AA2C70">
        <w:rPr>
          <w:rFonts w:asciiTheme="minorHAnsi" w:hAnsiTheme="minorHAnsi" w:cstheme="minorHAnsi"/>
          <w:lang w:eastAsia="en-US"/>
        </w:rPr>
        <w:t xml:space="preserve">  na podstawie  art. 93 ust 1 pkt 4 pzp tj. cena</w:t>
      </w:r>
      <w:r w:rsidR="00AA2C70" w:rsidRPr="00AA2C70">
        <w:rPr>
          <w:rFonts w:asciiTheme="minorHAnsi" w:hAnsiTheme="minorHAnsi" w:cstheme="minorHAnsi"/>
          <w:lang w:eastAsia="en-US"/>
        </w:rPr>
        <w:t xml:space="preserve"> </w:t>
      </w:r>
      <w:r w:rsidRPr="00AA2C70">
        <w:rPr>
          <w:rFonts w:asciiTheme="minorHAnsi" w:hAnsiTheme="minorHAnsi" w:cstheme="minorHAnsi"/>
          <w:lang w:eastAsia="en-US"/>
        </w:rPr>
        <w:t>oferty najkorzystniejszej (jednej w  tej części), przekracza kwotę jaką  Zamawiający  posiada na  sfinansowanie  zamówienia</w:t>
      </w:r>
      <w:r w:rsidR="00AA2C70" w:rsidRPr="00AA2C70">
        <w:rPr>
          <w:rFonts w:asciiTheme="minorHAnsi" w:hAnsiTheme="minorHAnsi" w:cstheme="minorHAnsi"/>
          <w:lang w:eastAsia="en-US"/>
        </w:rPr>
        <w:t xml:space="preserve"> ( tj. </w:t>
      </w:r>
      <w:r w:rsidR="00AA2C70" w:rsidRPr="00AA2C70">
        <w:rPr>
          <w:rFonts w:asciiTheme="minorHAnsi" w:hAnsiTheme="minorHAnsi" w:cstheme="minorHAnsi"/>
          <w:color w:val="222222"/>
          <w:shd w:val="clear" w:color="auto" w:fill="FFFFFF"/>
        </w:rPr>
        <w:t xml:space="preserve">5394,70 </w:t>
      </w:r>
      <w:r w:rsidR="00AA2C70" w:rsidRPr="00AA2C70">
        <w:rPr>
          <w:rFonts w:asciiTheme="minorHAnsi" w:hAnsiTheme="minorHAnsi" w:cstheme="minorHAnsi"/>
          <w:color w:val="222222"/>
          <w:shd w:val="clear" w:color="auto" w:fill="FFFFFF"/>
        </w:rPr>
        <w:t>zł)</w:t>
      </w:r>
      <w:r w:rsidRPr="00AA2C70">
        <w:rPr>
          <w:rFonts w:asciiTheme="minorHAnsi" w:hAnsiTheme="minorHAnsi" w:cstheme="minorHAnsi"/>
          <w:lang w:eastAsia="en-US"/>
        </w:rPr>
        <w:t xml:space="preserve"> i  Zamawiający nie  może  zwiększyć  tej  kwoty  do wysokości  oferty najkorzystniejszej. </w:t>
      </w:r>
    </w:p>
    <w:p w14:paraId="029BB04D" w14:textId="726FF5A3" w:rsidR="00270ABD" w:rsidRPr="00AA2C70" w:rsidRDefault="00270ABD" w:rsidP="00AA2C70">
      <w:pPr>
        <w:pStyle w:val="Akapitzlist1"/>
        <w:keepNext/>
        <w:keepLines/>
        <w:spacing w:line="240" w:lineRule="auto"/>
        <w:ind w:left="1068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334"/>
        <w:gridCol w:w="1207"/>
        <w:gridCol w:w="887"/>
        <w:gridCol w:w="1238"/>
        <w:gridCol w:w="1104"/>
        <w:gridCol w:w="1322"/>
        <w:gridCol w:w="1104"/>
        <w:gridCol w:w="1198"/>
      </w:tblGrid>
      <w:tr w:rsidR="00270ABD" w:rsidRPr="00AA2C70" w14:paraId="7F7EBF16" w14:textId="77777777" w:rsidTr="00270ABD">
        <w:trPr>
          <w:trHeight w:val="537"/>
        </w:trPr>
        <w:tc>
          <w:tcPr>
            <w:tcW w:w="508" w:type="pct"/>
            <w:shd w:val="clear" w:color="auto" w:fill="E7E6E6"/>
            <w:vAlign w:val="center"/>
          </w:tcPr>
          <w:p w14:paraId="29C72D9A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638" w:type="pct"/>
            <w:shd w:val="clear" w:color="auto" w:fill="E7E6E6"/>
            <w:vAlign w:val="center"/>
          </w:tcPr>
          <w:p w14:paraId="592D2631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577" w:type="pct"/>
            <w:shd w:val="clear" w:color="auto" w:fill="E7E6E6"/>
            <w:vAlign w:val="center"/>
          </w:tcPr>
          <w:p w14:paraId="341F0DF4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  <w:p w14:paraId="26670F8D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</w:p>
        </w:tc>
        <w:tc>
          <w:tcPr>
            <w:tcW w:w="424" w:type="pct"/>
            <w:shd w:val="clear" w:color="auto" w:fill="E7E6E6"/>
            <w:vAlign w:val="center"/>
          </w:tcPr>
          <w:p w14:paraId="5ACC59C1" w14:textId="77777777" w:rsidR="00270ABD" w:rsidRPr="00AA2C70" w:rsidRDefault="00270ABD" w:rsidP="00AA2C70">
            <w:pPr>
              <w:keepNext/>
              <w:keepLines/>
              <w:spacing w:after="0" w:line="240" w:lineRule="auto"/>
              <w:rPr>
                <w:rFonts w:cstheme="minorHAnsi"/>
                <w:b/>
                <w:kern w:val="1"/>
                <w:sz w:val="20"/>
                <w:szCs w:val="20"/>
                <w:lang w:eastAsia="zh-CN"/>
              </w:rPr>
            </w:pPr>
            <w:r w:rsidRPr="00AA2C70">
              <w:rPr>
                <w:rFonts w:cstheme="minorHAnsi"/>
                <w:b/>
                <w:kern w:val="1"/>
                <w:sz w:val="20"/>
                <w:szCs w:val="20"/>
                <w:lang w:eastAsia="zh-CN"/>
              </w:rPr>
              <w:t xml:space="preserve">Punkty </w:t>
            </w:r>
          </w:p>
          <w:p w14:paraId="6C9C3087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E7E6E6"/>
            <w:vAlign w:val="center"/>
          </w:tcPr>
          <w:p w14:paraId="3EFEAF11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b/>
                <w:sz w:val="20"/>
                <w:szCs w:val="20"/>
              </w:rPr>
              <w:t>Skrócenie czasu dostawy do:</w:t>
            </w:r>
          </w:p>
          <w:p w14:paraId="4B8EFB1D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E7E6E6"/>
            <w:vAlign w:val="center"/>
          </w:tcPr>
          <w:p w14:paraId="47445C81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Punkty </w:t>
            </w:r>
          </w:p>
        </w:tc>
        <w:tc>
          <w:tcPr>
            <w:tcW w:w="632" w:type="pct"/>
            <w:shd w:val="clear" w:color="auto" w:fill="E7E6E6"/>
          </w:tcPr>
          <w:p w14:paraId="249D99F4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b/>
                <w:sz w:val="20"/>
                <w:szCs w:val="20"/>
              </w:rPr>
              <w:t>Dodatkowy okres gwarancji</w:t>
            </w:r>
          </w:p>
        </w:tc>
        <w:tc>
          <w:tcPr>
            <w:tcW w:w="528" w:type="pct"/>
            <w:shd w:val="clear" w:color="auto" w:fill="E7E6E6"/>
          </w:tcPr>
          <w:p w14:paraId="4D27FE5B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Punkty </w:t>
            </w:r>
          </w:p>
        </w:tc>
        <w:tc>
          <w:tcPr>
            <w:tcW w:w="573" w:type="pct"/>
            <w:shd w:val="clear" w:color="auto" w:fill="E7E6E6"/>
          </w:tcPr>
          <w:p w14:paraId="1255C54C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ilość punktów </w:t>
            </w:r>
          </w:p>
        </w:tc>
      </w:tr>
      <w:tr w:rsidR="00270ABD" w:rsidRPr="00AA2C70" w14:paraId="33682809" w14:textId="77777777" w:rsidTr="00270ABD">
        <w:tc>
          <w:tcPr>
            <w:tcW w:w="508" w:type="pct"/>
            <w:vAlign w:val="center"/>
          </w:tcPr>
          <w:p w14:paraId="3C759DF6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8" w:type="pct"/>
            <w:vAlign w:val="center"/>
          </w:tcPr>
          <w:p w14:paraId="0739C0A9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sz w:val="20"/>
                <w:szCs w:val="20"/>
              </w:rPr>
              <w:t>Nowa Szkoła Sp. Z o. o.</w:t>
            </w:r>
          </w:p>
          <w:p w14:paraId="4DA0C226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sz w:val="20"/>
                <w:szCs w:val="20"/>
              </w:rPr>
              <w:t>Ul. Polskiej Organizacji Wojskowej 25</w:t>
            </w:r>
          </w:p>
          <w:p w14:paraId="2B4512D5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sz w:val="20"/>
                <w:szCs w:val="20"/>
              </w:rPr>
              <w:t>90-248 Łódź</w:t>
            </w:r>
          </w:p>
          <w:p w14:paraId="13F045DB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03B4992F" w14:textId="2BA977B9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sz w:val="20"/>
                <w:szCs w:val="20"/>
              </w:rPr>
              <w:t>11962,00</w:t>
            </w:r>
            <w:r w:rsidR="00AA2C70" w:rsidRPr="00AA2C70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424" w:type="pct"/>
            <w:vAlign w:val="center"/>
          </w:tcPr>
          <w:p w14:paraId="42656383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592" w:type="pct"/>
            <w:vAlign w:val="center"/>
          </w:tcPr>
          <w:p w14:paraId="46A75E59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sz w:val="20"/>
                <w:szCs w:val="20"/>
              </w:rPr>
              <w:t>15 dni</w:t>
            </w:r>
          </w:p>
        </w:tc>
        <w:tc>
          <w:tcPr>
            <w:tcW w:w="528" w:type="pct"/>
            <w:vAlign w:val="center"/>
          </w:tcPr>
          <w:p w14:paraId="1DDB5A4B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2" w:type="pct"/>
            <w:vAlign w:val="center"/>
          </w:tcPr>
          <w:p w14:paraId="0323C08C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9E7169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  <w:tc>
          <w:tcPr>
            <w:tcW w:w="528" w:type="pct"/>
            <w:vAlign w:val="center"/>
          </w:tcPr>
          <w:p w14:paraId="1271859E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1FB8EB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73" w:type="pct"/>
            <w:vAlign w:val="center"/>
          </w:tcPr>
          <w:p w14:paraId="6405E3E3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047778" w14:textId="77777777" w:rsidR="00270ABD" w:rsidRPr="00AA2C70" w:rsidRDefault="00270ABD" w:rsidP="00AA2C70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2C70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</w:tr>
    </w:tbl>
    <w:p w14:paraId="1C509FDD" w14:textId="77777777" w:rsidR="00D85793" w:rsidRPr="00AA2C70" w:rsidRDefault="00D85793" w:rsidP="00AA2C70">
      <w:pPr>
        <w:keepNext/>
        <w:keepLines/>
        <w:spacing w:after="0" w:line="240" w:lineRule="auto"/>
        <w:ind w:left="4536"/>
        <w:jc w:val="center"/>
        <w:rPr>
          <w:rFonts w:eastAsia="Times New Roman" w:cstheme="minorHAnsi"/>
          <w:i/>
          <w:iCs/>
          <w:sz w:val="24"/>
          <w:szCs w:val="24"/>
        </w:rPr>
      </w:pPr>
    </w:p>
    <w:p w14:paraId="3A1518CF" w14:textId="77777777" w:rsidR="00AA2C70" w:rsidRDefault="00D85793" w:rsidP="00AA2C70">
      <w:pPr>
        <w:keepNext/>
        <w:keepLines/>
        <w:spacing w:after="0" w:line="240" w:lineRule="auto"/>
        <w:ind w:left="4536"/>
        <w:jc w:val="center"/>
        <w:rPr>
          <w:rFonts w:eastAsia="Times New Roman" w:cstheme="minorHAnsi"/>
          <w:i/>
          <w:iCs/>
          <w:sz w:val="24"/>
          <w:szCs w:val="24"/>
        </w:rPr>
      </w:pPr>
      <w:r w:rsidRPr="00AA2C70">
        <w:rPr>
          <w:rFonts w:eastAsia="Times New Roman" w:cstheme="minorHAnsi"/>
          <w:i/>
          <w:iCs/>
          <w:sz w:val="24"/>
          <w:szCs w:val="24"/>
        </w:rPr>
        <w:t xml:space="preserve">                                  </w:t>
      </w:r>
    </w:p>
    <w:p w14:paraId="6A4D6AE6" w14:textId="6F80C511" w:rsidR="00D85793" w:rsidRPr="00AA2C70" w:rsidRDefault="00D85793" w:rsidP="00AA2C70">
      <w:pPr>
        <w:keepNext/>
        <w:keepLines/>
        <w:spacing w:after="0" w:line="240" w:lineRule="auto"/>
        <w:ind w:left="4536"/>
        <w:jc w:val="center"/>
        <w:rPr>
          <w:rFonts w:eastAsia="Times New Roman" w:cstheme="minorHAnsi"/>
          <w:i/>
          <w:iCs/>
          <w:sz w:val="24"/>
          <w:szCs w:val="24"/>
        </w:rPr>
      </w:pPr>
      <w:r w:rsidRPr="00AA2C70">
        <w:rPr>
          <w:rFonts w:eastAsia="Times New Roman" w:cstheme="minorHAnsi"/>
          <w:i/>
          <w:iCs/>
          <w:sz w:val="24"/>
          <w:szCs w:val="24"/>
        </w:rPr>
        <w:t xml:space="preserve"> </w:t>
      </w:r>
      <w:bookmarkStart w:id="0" w:name="_Hlk530043065"/>
      <w:r w:rsidRPr="00AA2C70">
        <w:rPr>
          <w:rFonts w:eastAsia="Times New Roman" w:cstheme="minorHAnsi"/>
          <w:i/>
          <w:iCs/>
          <w:sz w:val="24"/>
          <w:szCs w:val="24"/>
        </w:rPr>
        <w:t>DYREKTOR</w:t>
      </w:r>
    </w:p>
    <w:bookmarkEnd w:id="0"/>
    <w:p w14:paraId="10B6BF73" w14:textId="77777777" w:rsidR="00AA2C70" w:rsidRDefault="00D85793" w:rsidP="00AA2C70">
      <w:pPr>
        <w:keepNext/>
        <w:keepLines/>
        <w:spacing w:after="0" w:line="240" w:lineRule="auto"/>
        <w:ind w:left="6380"/>
        <w:rPr>
          <w:rFonts w:eastAsia="Times New Roman" w:cstheme="minorHAnsi"/>
          <w:i/>
          <w:iCs/>
          <w:sz w:val="24"/>
          <w:szCs w:val="24"/>
        </w:rPr>
      </w:pPr>
      <w:r w:rsidRPr="00AA2C70">
        <w:rPr>
          <w:rFonts w:eastAsia="Times New Roman" w:cstheme="minorHAnsi"/>
          <w:i/>
          <w:iCs/>
          <w:sz w:val="24"/>
          <w:szCs w:val="24"/>
        </w:rPr>
        <w:t xml:space="preserve">Zespołu Szkolno-Przedszkolnego nr 3 </w:t>
      </w:r>
    </w:p>
    <w:p w14:paraId="370AF6C3" w14:textId="56658BF3" w:rsidR="00D85793" w:rsidRPr="00AA2C70" w:rsidRDefault="00D85793" w:rsidP="00AA2C70">
      <w:pPr>
        <w:keepNext/>
        <w:keepLines/>
        <w:spacing w:after="0" w:line="240" w:lineRule="auto"/>
        <w:ind w:left="6380"/>
        <w:rPr>
          <w:rFonts w:eastAsia="Times New Roman" w:cstheme="minorHAnsi"/>
          <w:i/>
          <w:iCs/>
          <w:sz w:val="24"/>
          <w:szCs w:val="24"/>
        </w:rPr>
      </w:pPr>
      <w:r w:rsidRPr="00AA2C70">
        <w:rPr>
          <w:rFonts w:eastAsia="Times New Roman" w:cstheme="minorHAnsi"/>
          <w:i/>
          <w:iCs/>
          <w:sz w:val="24"/>
          <w:szCs w:val="24"/>
        </w:rPr>
        <w:t xml:space="preserve">w Łodzi </w:t>
      </w:r>
    </w:p>
    <w:p w14:paraId="3AA95E52" w14:textId="77777777" w:rsidR="00D85793" w:rsidRPr="00AA2C70" w:rsidRDefault="00D85793" w:rsidP="00AA2C70">
      <w:pPr>
        <w:keepNext/>
        <w:keepLines/>
        <w:spacing w:after="0" w:line="240" w:lineRule="auto"/>
        <w:ind w:left="6380"/>
        <w:rPr>
          <w:rFonts w:eastAsia="Times New Roman" w:cstheme="minorHAnsi"/>
          <w:i/>
          <w:iCs/>
          <w:sz w:val="24"/>
          <w:szCs w:val="24"/>
        </w:rPr>
      </w:pPr>
      <w:r w:rsidRPr="00AA2C70">
        <w:rPr>
          <w:rFonts w:eastAsia="Times New Roman" w:cstheme="minorHAnsi"/>
          <w:i/>
          <w:iCs/>
          <w:sz w:val="24"/>
          <w:szCs w:val="24"/>
        </w:rPr>
        <w:t xml:space="preserve">                        Elżbieta Jurek</w:t>
      </w:r>
    </w:p>
    <w:p w14:paraId="5C119CDA" w14:textId="77777777" w:rsidR="00D85793" w:rsidRPr="00AA2C70" w:rsidRDefault="00D85793" w:rsidP="00AA2C70">
      <w:pPr>
        <w:keepNext/>
        <w:keepLine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</w:p>
    <w:p w14:paraId="3E516476" w14:textId="2652BFBD" w:rsidR="00D85793" w:rsidRPr="00AA2C70" w:rsidRDefault="00AA2C70" w:rsidP="00AA2C70">
      <w:pPr>
        <w:keepNext/>
        <w:keepLines/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AA2C70">
        <w:rPr>
          <w:rFonts w:eastAsia="Times New Roman" w:cstheme="minorHAnsi"/>
          <w:sz w:val="20"/>
          <w:szCs w:val="20"/>
          <w:u w:val="single"/>
        </w:rPr>
        <w:t>Przekazano do wiadomości:</w:t>
      </w:r>
    </w:p>
    <w:p w14:paraId="0F4B8654" w14:textId="68EBBC71" w:rsidR="00AA2C70" w:rsidRPr="00AA2C70" w:rsidRDefault="00AA2C70" w:rsidP="00AA2C70">
      <w:pPr>
        <w:pStyle w:val="Akapitzlist"/>
        <w:keepNext/>
        <w:keepLines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umieszczono </w:t>
      </w:r>
      <w:r w:rsidRPr="00AA2C70">
        <w:rPr>
          <w:rFonts w:asciiTheme="minorHAnsi" w:hAnsiTheme="minorHAnsi" w:cstheme="minorHAnsi"/>
          <w:sz w:val="20"/>
          <w:szCs w:val="20"/>
        </w:rPr>
        <w:t>w BIP</w:t>
      </w:r>
    </w:p>
    <w:p w14:paraId="53D0B3C2" w14:textId="6989C64A" w:rsidR="00AA2C70" w:rsidRPr="00AA2C70" w:rsidRDefault="00AA2C70" w:rsidP="00AA2C70">
      <w:pPr>
        <w:pStyle w:val="Akapitzlist"/>
        <w:keepNext/>
        <w:keepLines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przesłano </w:t>
      </w:r>
      <w:bookmarkStart w:id="1" w:name="_GoBack"/>
      <w:bookmarkEnd w:id="1"/>
      <w:r w:rsidRPr="00AA2C70">
        <w:rPr>
          <w:rFonts w:asciiTheme="minorHAnsi" w:hAnsiTheme="minorHAnsi" w:cstheme="minorHAnsi"/>
          <w:sz w:val="20"/>
          <w:szCs w:val="20"/>
        </w:rPr>
        <w:t>wykonawcom drogą  elektroniczną</w:t>
      </w:r>
    </w:p>
    <w:sectPr w:rsidR="00AA2C70" w:rsidRPr="00AA2C70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407DF" w14:textId="77777777" w:rsidR="00A20009" w:rsidRDefault="00A20009" w:rsidP="00505F81">
      <w:pPr>
        <w:spacing w:after="0" w:line="240" w:lineRule="auto"/>
      </w:pPr>
      <w:r>
        <w:separator/>
      </w:r>
    </w:p>
  </w:endnote>
  <w:endnote w:type="continuationSeparator" w:id="0">
    <w:p w14:paraId="32C01669" w14:textId="77777777" w:rsidR="00A20009" w:rsidRDefault="00A20009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08680"/>
      <w:docPartObj>
        <w:docPartGallery w:val="Page Numbers (Bottom of Page)"/>
        <w:docPartUnique/>
      </w:docPartObj>
    </w:sdtPr>
    <w:sdtEndPr/>
    <w:sdtContent>
      <w:p w14:paraId="39B284F0" w14:textId="77777777" w:rsidR="005B6BCF" w:rsidRDefault="00B349B1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D444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13F3D" w14:textId="77777777" w:rsidR="00A20009" w:rsidRDefault="00A20009" w:rsidP="00505F81">
      <w:pPr>
        <w:spacing w:after="0" w:line="240" w:lineRule="auto"/>
      </w:pPr>
      <w:r>
        <w:separator/>
      </w:r>
    </w:p>
  </w:footnote>
  <w:footnote w:type="continuationSeparator" w:id="0">
    <w:p w14:paraId="15CE317C" w14:textId="77777777" w:rsidR="00A20009" w:rsidRDefault="00A20009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EAA2" w14:textId="47BBCB3D" w:rsidR="003C00C4" w:rsidRPr="00AE79EE" w:rsidRDefault="00820DBD" w:rsidP="00820DBD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  <w:r w:rsidRPr="00A268DC">
      <w:rPr>
        <w:noProof/>
      </w:rPr>
      <w:drawing>
        <wp:inline distT="0" distB="0" distL="0" distR="0" wp14:anchorId="0A70B104" wp14:editId="20438F5E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012995" w14:textId="77777777"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2" w15:restartNumberingAfterBreak="0">
    <w:nsid w:val="32FE7276"/>
    <w:multiLevelType w:val="hybridMultilevel"/>
    <w:tmpl w:val="F5D6A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B3A92"/>
    <w:multiLevelType w:val="hybridMultilevel"/>
    <w:tmpl w:val="A76082E4"/>
    <w:lvl w:ilvl="0" w:tplc="9F528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1283F"/>
    <w:rsid w:val="000A4973"/>
    <w:rsid w:val="001670F9"/>
    <w:rsid w:val="00173689"/>
    <w:rsid w:val="001778F7"/>
    <w:rsid w:val="001D25B0"/>
    <w:rsid w:val="00256A5A"/>
    <w:rsid w:val="00270ABD"/>
    <w:rsid w:val="002760BA"/>
    <w:rsid w:val="00291CB2"/>
    <w:rsid w:val="002A01DB"/>
    <w:rsid w:val="0030403B"/>
    <w:rsid w:val="0034027E"/>
    <w:rsid w:val="0036518F"/>
    <w:rsid w:val="003A048E"/>
    <w:rsid w:val="003A3BD7"/>
    <w:rsid w:val="003C00C4"/>
    <w:rsid w:val="003D47AA"/>
    <w:rsid w:val="00402EEA"/>
    <w:rsid w:val="00446E32"/>
    <w:rsid w:val="00505F81"/>
    <w:rsid w:val="00512C68"/>
    <w:rsid w:val="005A2B96"/>
    <w:rsid w:val="005A2D86"/>
    <w:rsid w:val="005B6BCF"/>
    <w:rsid w:val="005E1548"/>
    <w:rsid w:val="006155A7"/>
    <w:rsid w:val="00644140"/>
    <w:rsid w:val="00692D6A"/>
    <w:rsid w:val="006D49FF"/>
    <w:rsid w:val="006E1543"/>
    <w:rsid w:val="006F6F4D"/>
    <w:rsid w:val="00820DBD"/>
    <w:rsid w:val="00937FC8"/>
    <w:rsid w:val="00A20009"/>
    <w:rsid w:val="00A9328B"/>
    <w:rsid w:val="00AA2C70"/>
    <w:rsid w:val="00AD3A7F"/>
    <w:rsid w:val="00B066CA"/>
    <w:rsid w:val="00B349B1"/>
    <w:rsid w:val="00B725DC"/>
    <w:rsid w:val="00B8579C"/>
    <w:rsid w:val="00C27046"/>
    <w:rsid w:val="00CB039D"/>
    <w:rsid w:val="00CF32BA"/>
    <w:rsid w:val="00D4443D"/>
    <w:rsid w:val="00D53E51"/>
    <w:rsid w:val="00D85793"/>
    <w:rsid w:val="00DB7EF2"/>
    <w:rsid w:val="00DC2D3E"/>
    <w:rsid w:val="00DE76FB"/>
    <w:rsid w:val="00EB66FB"/>
    <w:rsid w:val="00EC0A99"/>
    <w:rsid w:val="00EE0C29"/>
    <w:rsid w:val="00F17B5E"/>
    <w:rsid w:val="00F7118B"/>
    <w:rsid w:val="00F95DB6"/>
    <w:rsid w:val="00FB3D0A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465B"/>
  <w15:docId w15:val="{C6EFC23C-5F9A-4124-8559-3D3F332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D857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8AD6-3F0C-4C46-9C38-1C551A9B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3</cp:revision>
  <dcterms:created xsi:type="dcterms:W3CDTF">2019-12-10T08:29:00Z</dcterms:created>
  <dcterms:modified xsi:type="dcterms:W3CDTF">2019-12-10T08:42:00Z</dcterms:modified>
</cp:coreProperties>
</file>